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附件</w:t>
      </w:r>
      <w:r>
        <w:rPr>
          <w:rFonts w:ascii="方正仿宋_GBK" w:hAnsi="宋体" w:eastAsia="方正仿宋_GBK" w:cs="宋体"/>
          <w:color w:val="000000"/>
          <w:kern w:val="0"/>
          <w:sz w:val="32"/>
          <w:szCs w:val="32"/>
        </w:rPr>
        <w:t>：</w:t>
      </w:r>
    </w:p>
    <w:p>
      <w:pPr>
        <w:widowControl/>
        <w:jc w:val="center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第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届“重庆好老师”演讲比赛决赛入围名单</w:t>
      </w:r>
    </w:p>
    <w:tbl>
      <w:tblPr>
        <w:tblStyle w:val="7"/>
        <w:tblW w:w="9417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402"/>
        <w:gridCol w:w="1275"/>
        <w:gridCol w:w="33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  <w:t xml:space="preserve">姓 </w:t>
            </w:r>
            <w:r>
              <w:rPr>
                <w:rFonts w:ascii="方正仿宋_GBK" w:hAnsi="宋体" w:eastAsia="方正仿宋_GBK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  <w:t>名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  <w:t xml:space="preserve">学 </w:t>
            </w:r>
            <w:r>
              <w:rPr>
                <w:rFonts w:ascii="方正仿宋_GBK" w:hAnsi="宋体" w:eastAsia="方正仿宋_GBK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  <w:t>校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  <w:t xml:space="preserve">姓 </w:t>
            </w:r>
            <w:r>
              <w:rPr>
                <w:rFonts w:ascii="方正仿宋_GBK" w:hAnsi="宋体" w:eastAsia="方正仿宋_GBK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  <w:t>名</w:t>
            </w:r>
          </w:p>
        </w:tc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  <w:t xml:space="preserve">学 </w:t>
            </w:r>
            <w:r>
              <w:rPr>
                <w:rFonts w:ascii="方正仿宋_GBK" w:hAnsi="宋体" w:eastAsia="方正仿宋_GBK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  <w:t>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王静尧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西南大学附属小学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谢  欣</w:t>
            </w:r>
          </w:p>
        </w:tc>
        <w:tc>
          <w:tcPr>
            <w:tcW w:w="3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重庆市人民小学校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黄诚鑫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重庆市黔江区民族职业教育中心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黄俊懿</w:t>
            </w:r>
          </w:p>
        </w:tc>
        <w:tc>
          <w:tcPr>
            <w:tcW w:w="3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重庆市梁平区梁山小学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宋  娅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重庆市渝中区大坪小学校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徐淋莉</w:t>
            </w:r>
          </w:p>
        </w:tc>
        <w:tc>
          <w:tcPr>
            <w:tcW w:w="3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重庆市长征学校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马原野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重庆市大足区经开小学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徐  莉</w:t>
            </w:r>
          </w:p>
        </w:tc>
        <w:tc>
          <w:tcPr>
            <w:tcW w:w="3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城口县实验小学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李  静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重庆市永川区卧龙初级中学校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陈  仙</w:t>
            </w:r>
          </w:p>
        </w:tc>
        <w:tc>
          <w:tcPr>
            <w:tcW w:w="3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重庆市开州区丰乐中学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陈小航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重庆市南川隆化职业中学校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王慧黠</w:t>
            </w:r>
          </w:p>
        </w:tc>
        <w:tc>
          <w:tcPr>
            <w:tcW w:w="3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重庆市北碚区中山路小学校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何  静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重庆市女子职业高级中学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赵彦鹏</w:t>
            </w:r>
          </w:p>
        </w:tc>
        <w:tc>
          <w:tcPr>
            <w:tcW w:w="3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重庆市育才中学校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易  田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城口县复兴小学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屈瑶瑶</w:t>
            </w:r>
          </w:p>
        </w:tc>
        <w:tc>
          <w:tcPr>
            <w:tcW w:w="3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重庆市大渡口幼儿园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陈  玲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重庆市奉节中学校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陈真国</w:t>
            </w:r>
          </w:p>
        </w:tc>
        <w:tc>
          <w:tcPr>
            <w:tcW w:w="3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重庆市江津区梯子小学校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蒋倩倩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重庆市万州区丁阳初级中学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张  欢</w:t>
            </w:r>
          </w:p>
        </w:tc>
        <w:tc>
          <w:tcPr>
            <w:tcW w:w="3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重庆市合川大石中学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杨  慧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重庆高新区树人思贤小学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杨  勇</w:t>
            </w:r>
          </w:p>
        </w:tc>
        <w:tc>
          <w:tcPr>
            <w:tcW w:w="3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重庆市秀山高级中学校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周  璐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重庆市铜梁区金龙小学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成  名</w:t>
            </w:r>
          </w:p>
        </w:tc>
        <w:tc>
          <w:tcPr>
            <w:tcW w:w="3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重庆两江新区金渝学校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黎杨莉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重庆市巫山中学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宋  剑</w:t>
            </w:r>
          </w:p>
        </w:tc>
        <w:tc>
          <w:tcPr>
            <w:tcW w:w="3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重庆市巴南区融汇小学校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吴  夏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重庆市长寿川维中学校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谢  露</w:t>
            </w:r>
          </w:p>
        </w:tc>
        <w:tc>
          <w:tcPr>
            <w:tcW w:w="3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重庆市璧山区北街小学校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刘  璐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重庆市綦江区永新小学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丁泠文</w:t>
            </w:r>
          </w:p>
        </w:tc>
        <w:tc>
          <w:tcPr>
            <w:tcW w:w="3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2"/>
                <w:lang w:val="en-US" w:eastAsia="zh-CN"/>
              </w:rPr>
              <w:t>重庆市万州职业教育中心</w:t>
            </w: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kern w:val="0"/>
          <w:sz w:val="28"/>
          <w:szCs w:val="28"/>
        </w:rPr>
      </w:pPr>
    </w:p>
    <w:p>
      <w:pPr>
        <w:spacing w:line="360" w:lineRule="auto"/>
        <w:rPr>
          <w:rFonts w:asciiTheme="majorEastAsia" w:hAnsiTheme="majorEastAsia" w:eastAsiaTheme="majorEastAsia"/>
          <w:kern w:val="0"/>
          <w:sz w:val="28"/>
          <w:szCs w:val="28"/>
        </w:rPr>
      </w:pPr>
    </w:p>
    <w:p>
      <w:pPr>
        <w:spacing w:line="360" w:lineRule="auto"/>
        <w:rPr>
          <w:rFonts w:asciiTheme="majorEastAsia" w:hAnsiTheme="majorEastAsia" w:eastAsiaTheme="majorEastAsia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5B"/>
    <w:rsid w:val="000135E5"/>
    <w:rsid w:val="00074E64"/>
    <w:rsid w:val="000D5B13"/>
    <w:rsid w:val="001468E0"/>
    <w:rsid w:val="00162FE4"/>
    <w:rsid w:val="001B1FBF"/>
    <w:rsid w:val="001B273B"/>
    <w:rsid w:val="00262B2A"/>
    <w:rsid w:val="00454598"/>
    <w:rsid w:val="00544261"/>
    <w:rsid w:val="00612BE8"/>
    <w:rsid w:val="007674C2"/>
    <w:rsid w:val="00833EE7"/>
    <w:rsid w:val="00A61045"/>
    <w:rsid w:val="00B2785B"/>
    <w:rsid w:val="00B30E2B"/>
    <w:rsid w:val="00B92822"/>
    <w:rsid w:val="00B97D0E"/>
    <w:rsid w:val="00BC6CED"/>
    <w:rsid w:val="00CC7180"/>
    <w:rsid w:val="00D25D44"/>
    <w:rsid w:val="1DB74B50"/>
    <w:rsid w:val="3C43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467</Characters>
  <Lines>3</Lines>
  <Paragraphs>1</Paragraphs>
  <TotalTime>1</TotalTime>
  <ScaleCrop>false</ScaleCrop>
  <LinksUpToDate>false</LinksUpToDate>
  <CharactersWithSpaces>547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2018-06-23T09:53:00Z</dcterms:created>
  <dc:creator>swu</dc:creator>
  <cp:lastModifiedBy>Administrator</cp:lastModifiedBy>
  <cp:lastPrinted>2018-06-23T09:29:00Z</cp:lastPrinted>
  <dcterms:modified xsi:type="dcterms:W3CDTF">2020-11-28T09:12:40Z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